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制表时间：2025-01-24 14:46:17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表面位移监测数据报表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2025-01-17 14:45:19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2025-01-24 14:45:19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表面位移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GNSS接收机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初期坝坝顶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dx平面位移(mm)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3641024.38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3641024.38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3641024.38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dy平面位移(mm)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284220.85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284220.85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284220.85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dz垂直位移(mm)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746.75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746.74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746.74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vx平面位移速率(mm/s)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1011.40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1011.40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1011.40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vy平面位移速率(mm/s)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78.95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78.95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78.95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vz垂直位移速率(mm/s)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0.21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0.21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0.21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2" name="image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2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